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78" w:rsidRDefault="008A2E78" w:rsidP="008A2E78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8A2E78">
        <w:rPr>
          <w:rFonts w:ascii="Times New Roman" w:hAnsi="Times New Roman" w:cs="Times New Roman"/>
          <w:b/>
          <w:sz w:val="44"/>
          <w:szCs w:val="28"/>
        </w:rPr>
        <w:t>Основные направления организационной работы в первичной профсоюзной организации</w:t>
      </w:r>
    </w:p>
    <w:p w:rsidR="008A2E78" w:rsidRPr="008A2E78" w:rsidRDefault="008A2E78" w:rsidP="008A2E78">
      <w:pPr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bookmarkEnd w:id="0"/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>1. Мотивация членства в профсоюзе.</w:t>
      </w:r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 xml:space="preserve"> 2. Проведение отчетно-выборной кампании.</w:t>
      </w:r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 xml:space="preserve"> 3. Организация работы профсоюзного органа (совершенствование структуры, планирование деятельности, проведение собраний).</w:t>
      </w:r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 xml:space="preserve"> 4. Организация работы с кадрами и активом, обучение кадров.</w:t>
      </w:r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 xml:space="preserve"> 5. Нормативно-правовое обеспечение деятельности профсоюза.</w:t>
      </w:r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 xml:space="preserve"> 6. Организация взаимодействия с вышестоящим профсоюзом. </w:t>
      </w:r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A2E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2E78">
        <w:rPr>
          <w:rFonts w:ascii="Times New Roman" w:hAnsi="Times New Roman" w:cs="Times New Roman"/>
          <w:sz w:val="28"/>
          <w:szCs w:val="28"/>
        </w:rPr>
        <w:t xml:space="preserve"> исполнением постановлений профсоюзных органов, постановлений собраний. Решений профкома, коллективного договора. </w:t>
      </w:r>
    </w:p>
    <w:p w:rsid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>8. Информационная работа, учет замечаний, сбор предложений.</w:t>
      </w:r>
    </w:p>
    <w:p w:rsidR="004C4EC8" w:rsidRPr="008A2E78" w:rsidRDefault="008A2E78">
      <w:pPr>
        <w:rPr>
          <w:rFonts w:ascii="Times New Roman" w:hAnsi="Times New Roman" w:cs="Times New Roman"/>
          <w:sz w:val="28"/>
          <w:szCs w:val="28"/>
        </w:rPr>
      </w:pPr>
      <w:r w:rsidRPr="008A2E78">
        <w:rPr>
          <w:rFonts w:ascii="Times New Roman" w:hAnsi="Times New Roman" w:cs="Times New Roman"/>
          <w:sz w:val="28"/>
          <w:szCs w:val="28"/>
        </w:rPr>
        <w:t xml:space="preserve"> 9. Организация и ведение учета профсоюзного членства.</w:t>
      </w:r>
    </w:p>
    <w:sectPr w:rsidR="004C4EC8" w:rsidRPr="008A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9A"/>
    <w:rsid w:val="004C4EC8"/>
    <w:rsid w:val="008A2E78"/>
    <w:rsid w:val="00A2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2020-01-30T04:42:00Z</cp:lastPrinted>
  <dcterms:created xsi:type="dcterms:W3CDTF">2020-01-30T04:40:00Z</dcterms:created>
  <dcterms:modified xsi:type="dcterms:W3CDTF">2020-01-30T04:42:00Z</dcterms:modified>
</cp:coreProperties>
</file>