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E99F" w14:textId="5593A13C" w:rsidR="00D50D53" w:rsidRPr="00755E9F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Может ли </w:t>
      </w:r>
      <w:r w:rsidR="00F43740" w:rsidRPr="00755E9F">
        <w:rPr>
          <w:rFonts w:ascii="Times New Roman" w:hAnsi="Times New Roman" w:cs="Times New Roman"/>
          <w:b/>
          <w:bCs/>
          <w:sz w:val="26"/>
          <w:szCs w:val="26"/>
        </w:rPr>
        <w:t>педагогический работник</w:t>
      </w:r>
      <w:r w:rsidR="00D50D53"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>образовательно</w:t>
      </w:r>
      <w:r w:rsidR="00E75B27" w:rsidRPr="00755E9F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5B27" w:rsidRPr="00755E9F">
        <w:rPr>
          <w:rFonts w:ascii="Times New Roman" w:hAnsi="Times New Roman" w:cs="Times New Roman"/>
          <w:b/>
          <w:bCs/>
          <w:sz w:val="26"/>
          <w:szCs w:val="26"/>
        </w:rPr>
        <w:t>организации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50D53" w:rsidRPr="00755E9F">
        <w:rPr>
          <w:rFonts w:ascii="Times New Roman" w:hAnsi="Times New Roman" w:cs="Times New Roman"/>
          <w:b/>
          <w:bCs/>
          <w:sz w:val="26"/>
          <w:szCs w:val="26"/>
        </w:rPr>
        <w:t>осуществля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ть педагогическую </w:t>
      </w:r>
      <w:r w:rsidR="00D50D53" w:rsidRPr="00755E9F">
        <w:rPr>
          <w:rFonts w:ascii="Times New Roman" w:hAnsi="Times New Roman" w:cs="Times New Roman"/>
          <w:b/>
          <w:bCs/>
          <w:sz w:val="26"/>
          <w:szCs w:val="26"/>
        </w:rPr>
        <w:t>работу в этом же учреждении на условиях внутреннего совместительства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>?</w:t>
      </w:r>
      <w:r w:rsidR="00D50D53"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43740" w:rsidRPr="00755E9F">
        <w:rPr>
          <w:rFonts w:ascii="Times New Roman" w:hAnsi="Times New Roman" w:cs="Times New Roman"/>
          <w:b/>
          <w:bCs/>
          <w:sz w:val="26"/>
          <w:szCs w:val="26"/>
        </w:rPr>
        <w:t>Может ли быть внутренним совместителем по педагогической должности иной работник этого учреждения?</w:t>
      </w:r>
    </w:p>
    <w:p w14:paraId="5C40A4A3" w14:textId="7E2F1E19" w:rsidR="007710DA" w:rsidRPr="00755E9F" w:rsidRDefault="00755E9F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FE20E35" w14:textId="69CF6CF3" w:rsidR="005C16D1" w:rsidRPr="00755E9F" w:rsidRDefault="007710DA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 xml:space="preserve">Согласно Постановлению Минтруда РФ от 30.06.2003 г. № 41 </w:t>
      </w:r>
      <w:r w:rsidR="00D50D53" w:rsidRPr="00755E9F">
        <w:rPr>
          <w:rFonts w:ascii="Times New Roman" w:hAnsi="Times New Roman" w:cs="Times New Roman"/>
          <w:sz w:val="26"/>
          <w:szCs w:val="26"/>
        </w:rPr>
        <w:t xml:space="preserve"> </w:t>
      </w:r>
      <w:r w:rsidR="00581592" w:rsidRPr="00755E9F">
        <w:rPr>
          <w:rFonts w:ascii="Times New Roman" w:hAnsi="Times New Roman" w:cs="Times New Roman"/>
          <w:sz w:val="26"/>
          <w:szCs w:val="26"/>
        </w:rPr>
        <w:t>«Об особенностях работы по совместительству педагогических, медицинских, фармацевтических работников и работников культуры»</w:t>
      </w:r>
      <w:r w:rsidR="00581592" w:rsidRPr="00755E9F">
        <w:rPr>
          <w:rFonts w:ascii="Times New Roman" w:hAnsi="Times New Roman" w:cs="Times New Roman"/>
          <w:sz w:val="26"/>
          <w:szCs w:val="26"/>
        </w:rPr>
        <w:t xml:space="preserve"> </w:t>
      </w:r>
      <w:r w:rsidR="00D50D53" w:rsidRPr="00755E9F">
        <w:rPr>
          <w:rFonts w:ascii="Times New Roman" w:hAnsi="Times New Roman" w:cs="Times New Roman"/>
          <w:sz w:val="26"/>
          <w:szCs w:val="26"/>
        </w:rPr>
        <w:t xml:space="preserve">для педагогических работников </w:t>
      </w:r>
      <w:r w:rsidR="00D50D53" w:rsidRPr="00755E9F">
        <w:rPr>
          <w:rFonts w:ascii="Times New Roman" w:hAnsi="Times New Roman" w:cs="Times New Roman"/>
          <w:b/>
          <w:bCs/>
          <w:sz w:val="26"/>
          <w:szCs w:val="26"/>
        </w:rPr>
        <w:t>не считаются совместительством</w:t>
      </w:r>
      <w:r w:rsidR="00D50D53" w:rsidRPr="00755E9F">
        <w:rPr>
          <w:rFonts w:ascii="Times New Roman" w:hAnsi="Times New Roman" w:cs="Times New Roman"/>
          <w:sz w:val="26"/>
          <w:szCs w:val="26"/>
        </w:rPr>
        <w:t xml:space="preserve"> и не требуют заключения (оформления) трудового договора </w:t>
      </w:r>
      <w:r w:rsidR="005C16D1" w:rsidRPr="00755E9F">
        <w:rPr>
          <w:rFonts w:ascii="Times New Roman" w:hAnsi="Times New Roman" w:cs="Times New Roman"/>
          <w:sz w:val="26"/>
          <w:szCs w:val="26"/>
        </w:rPr>
        <w:t>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дополнительного образования детей и ином детском учреждении с дополнительной оплатой</w:t>
      </w:r>
      <w:r w:rsidR="00D50D53" w:rsidRPr="00755E9F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5C16D1" w:rsidRPr="00755E9F">
        <w:rPr>
          <w:rFonts w:ascii="Times New Roman" w:hAnsi="Times New Roman" w:cs="Times New Roman"/>
          <w:sz w:val="26"/>
          <w:szCs w:val="26"/>
        </w:rPr>
        <w:t>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</w:t>
      </w:r>
      <w:r w:rsidR="00D50D53" w:rsidRPr="00755E9F">
        <w:rPr>
          <w:rFonts w:ascii="Times New Roman" w:hAnsi="Times New Roman" w:cs="Times New Roman"/>
          <w:sz w:val="26"/>
          <w:szCs w:val="26"/>
        </w:rPr>
        <w:t xml:space="preserve">. </w:t>
      </w:r>
      <w:r w:rsidR="002776C2" w:rsidRPr="00755E9F">
        <w:rPr>
          <w:rFonts w:ascii="Times New Roman" w:hAnsi="Times New Roman" w:cs="Times New Roman"/>
          <w:sz w:val="26"/>
          <w:szCs w:val="26"/>
        </w:rPr>
        <w:t>Выполнение этих работ допускается в основное рабочее время с согласия работодателя.</w:t>
      </w:r>
    </w:p>
    <w:p w14:paraId="51EC1AA3" w14:textId="77777777" w:rsidR="00755E9F" w:rsidRDefault="002776C2" w:rsidP="00755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>Такая работа выполняется в рамках действующего трудового договора между педагогическим работником и работодателем, на основании дополнительного соглашения к трудовому договору.</w:t>
      </w:r>
      <w:r w:rsidR="007710DA" w:rsidRPr="00755E9F">
        <w:rPr>
          <w:rFonts w:ascii="Times New Roman" w:hAnsi="Times New Roman" w:cs="Times New Roman"/>
          <w:sz w:val="26"/>
          <w:szCs w:val="26"/>
        </w:rPr>
        <w:t xml:space="preserve"> </w:t>
      </w:r>
      <w:r w:rsidR="00D50D53" w:rsidRPr="00755E9F">
        <w:rPr>
          <w:rFonts w:ascii="Times New Roman" w:hAnsi="Times New Roman" w:cs="Times New Roman"/>
          <w:sz w:val="26"/>
          <w:szCs w:val="26"/>
        </w:rPr>
        <w:t>В соответствии с Приказом Минобрнауки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за педагогическую работу, выполняемую педагогическим работником с его письменного согласия сверх установленной нормы часов за ставку заработной платы либо ниже, оплата производится из установленного размера ставки пропорционально фактически определенному объему педагогической работы.</w:t>
      </w:r>
      <w:r w:rsidR="00755E9F" w:rsidRPr="00755E9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F8DD3E" w14:textId="69C6C112" w:rsidR="00755E9F" w:rsidRPr="00755E9F" w:rsidRDefault="00755E9F" w:rsidP="00755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>Указанные правила распространяются и на должность «советник директора</w:t>
      </w:r>
      <w:r w:rsidRPr="00755E9F">
        <w:rPr>
          <w:sz w:val="26"/>
          <w:szCs w:val="26"/>
        </w:rPr>
        <w:t xml:space="preserve"> </w:t>
      </w:r>
      <w:r w:rsidRPr="00755E9F">
        <w:rPr>
          <w:rFonts w:ascii="Times New Roman" w:hAnsi="Times New Roman" w:cs="Times New Roman"/>
          <w:sz w:val="26"/>
          <w:szCs w:val="26"/>
        </w:rPr>
        <w:t>по воспитанию и взаимодействию с детскими общественными объединениями».</w:t>
      </w:r>
    </w:p>
    <w:p w14:paraId="5D9F6D9D" w14:textId="31D974A7" w:rsidR="00581592" w:rsidRPr="00755E9F" w:rsidRDefault="00581592" w:rsidP="005815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5E9F">
        <w:rPr>
          <w:rFonts w:ascii="Times New Roman" w:hAnsi="Times New Roman" w:cs="Times New Roman"/>
          <w:b/>
          <w:bCs/>
          <w:sz w:val="26"/>
          <w:szCs w:val="26"/>
        </w:rPr>
        <w:t>Таким образом, выполнение педагогическим работником образовательно</w:t>
      </w:r>
      <w:r w:rsidR="00755E9F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5E9F">
        <w:rPr>
          <w:rFonts w:ascii="Times New Roman" w:hAnsi="Times New Roman" w:cs="Times New Roman"/>
          <w:b/>
          <w:bCs/>
          <w:sz w:val="26"/>
          <w:szCs w:val="26"/>
        </w:rPr>
        <w:t>организации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педагогической работы в это</w:t>
      </w:r>
      <w:r w:rsidR="00755E9F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же </w:t>
      </w:r>
      <w:r w:rsidR="00755E9F">
        <w:rPr>
          <w:rFonts w:ascii="Times New Roman" w:hAnsi="Times New Roman" w:cs="Times New Roman"/>
          <w:b/>
          <w:bCs/>
          <w:sz w:val="26"/>
          <w:szCs w:val="26"/>
        </w:rPr>
        <w:t>организации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 на условиях внутреннего совместительства противоречит действующему законодательству.</w:t>
      </w:r>
    </w:p>
    <w:p w14:paraId="41298235" w14:textId="6880527C" w:rsidR="006A65C1" w:rsidRPr="00755E9F" w:rsidRDefault="007710DA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Для указанных </w:t>
      </w:r>
      <w:r w:rsidR="00BE7066"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педагогических </w:t>
      </w:r>
      <w:r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работников </w:t>
      </w:r>
      <w:r w:rsidR="00BE7066" w:rsidRPr="00755E9F">
        <w:rPr>
          <w:rFonts w:ascii="Times New Roman" w:hAnsi="Times New Roman" w:cs="Times New Roman"/>
          <w:b/>
          <w:bCs/>
          <w:sz w:val="26"/>
          <w:szCs w:val="26"/>
        </w:rPr>
        <w:t xml:space="preserve">возможно только внешнее совместительство. </w:t>
      </w:r>
    </w:p>
    <w:p w14:paraId="0D3C01C0" w14:textId="6CE0919D" w:rsidR="00F43740" w:rsidRPr="00755E9F" w:rsidRDefault="00F43740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>Что касается иных работников таких учреждений, не относящихся к числу педагогических, то они также не могут быть внутренними совместителями.</w:t>
      </w:r>
    </w:p>
    <w:p w14:paraId="774DB48F" w14:textId="4F0943A0" w:rsidR="00DC0208" w:rsidRPr="00755E9F" w:rsidRDefault="00F43740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8B6880" w:rsidRPr="00755E9F">
        <w:rPr>
          <w:rFonts w:ascii="Times New Roman" w:hAnsi="Times New Roman" w:cs="Times New Roman"/>
          <w:sz w:val="26"/>
          <w:szCs w:val="26"/>
        </w:rPr>
        <w:t>Порядком определения учебной нагрузки педагогических работников, оговариваемой в трудовом договоре (приложение № 2 к Приказу Минобрнауки РФ от 22.12.2014 г. № 1601), о</w:t>
      </w:r>
      <w:r w:rsidRPr="00755E9F">
        <w:rPr>
          <w:rFonts w:ascii="Times New Roman" w:hAnsi="Times New Roman" w:cs="Times New Roman"/>
          <w:sz w:val="26"/>
          <w:szCs w:val="26"/>
        </w:rPr>
        <w:t xml:space="preserve">пределение и изменение учебной нагрузки  лицам, замещающим должности педагогических работников наряду с работой, определенной трудовым договором (в том числе руководителями организаций, осуществляющих образовательную деятельность, их заместителями, </w:t>
      </w:r>
      <w:r w:rsidR="00755E9F">
        <w:rPr>
          <w:rFonts w:ascii="Times New Roman" w:hAnsi="Times New Roman" w:cs="Times New Roman"/>
          <w:sz w:val="26"/>
          <w:szCs w:val="26"/>
        </w:rPr>
        <w:t>библиотекарям, прочим непедагогическим работникам</w:t>
      </w:r>
      <w:r w:rsidRPr="00755E9F">
        <w:rPr>
          <w:rFonts w:ascii="Times New Roman" w:hAnsi="Times New Roman" w:cs="Times New Roman"/>
          <w:sz w:val="26"/>
          <w:szCs w:val="26"/>
        </w:rPr>
        <w:t>), осуществляется в общем порядке путем заключения дополнительного соглашения к трудовому договору, в котором указывается 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p w14:paraId="7690218E" w14:textId="77777777" w:rsidR="00BE7066" w:rsidRPr="00755E9F" w:rsidRDefault="00BE7066" w:rsidP="006A65C1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6"/>
          <w:szCs w:val="26"/>
        </w:rPr>
      </w:pPr>
    </w:p>
    <w:p w14:paraId="66B1475D" w14:textId="126430A3" w:rsidR="005C16D1" w:rsidRPr="00755E9F" w:rsidRDefault="006A65C1" w:rsidP="00BE7066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6"/>
          <w:szCs w:val="26"/>
        </w:rPr>
      </w:pPr>
      <w:r w:rsidRPr="00755E9F">
        <w:rPr>
          <w:rFonts w:ascii="Times New Roman" w:hAnsi="Times New Roman" w:cs="Times New Roman"/>
          <w:sz w:val="26"/>
          <w:szCs w:val="26"/>
        </w:rPr>
        <w:t>Правовой отдел областной организации Профсоюза</w:t>
      </w:r>
    </w:p>
    <w:sectPr w:rsidR="005C16D1" w:rsidRPr="00755E9F" w:rsidSect="00755E9F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75"/>
    <w:rsid w:val="0021352D"/>
    <w:rsid w:val="002776C2"/>
    <w:rsid w:val="00581592"/>
    <w:rsid w:val="005C16D1"/>
    <w:rsid w:val="006A65C1"/>
    <w:rsid w:val="00755E9F"/>
    <w:rsid w:val="007710DA"/>
    <w:rsid w:val="008B6880"/>
    <w:rsid w:val="00A40774"/>
    <w:rsid w:val="00BE7066"/>
    <w:rsid w:val="00C34A6D"/>
    <w:rsid w:val="00D50D53"/>
    <w:rsid w:val="00D64575"/>
    <w:rsid w:val="00DC0208"/>
    <w:rsid w:val="00E75B27"/>
    <w:rsid w:val="00F4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13A2"/>
  <w15:chartTrackingRefBased/>
  <w15:docId w15:val="{774266C3-54B5-41BF-9440-BDC017F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2023-09-04T06:10:00Z</dcterms:created>
  <dcterms:modified xsi:type="dcterms:W3CDTF">2023-09-04T07:31:00Z</dcterms:modified>
</cp:coreProperties>
</file>